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BE6" w:rsidRDefault="00000000">
      <w:pPr>
        <w:tabs>
          <w:tab w:val="left" w:pos="3828"/>
        </w:tabs>
        <w:snapToGrid w:val="0"/>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新乡医学院三全学院*******项目服务合同</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                               </w:t>
      </w:r>
    </w:p>
    <w:p w:rsidR="001A1BE6" w:rsidRDefault="00000000">
      <w:pPr>
        <w:snapToGrid w:val="0"/>
        <w:spacing w:line="360" w:lineRule="auto"/>
        <w:ind w:firstLineChars="200" w:firstLine="653"/>
        <w:jc w:val="left"/>
        <w:rPr>
          <w:rFonts w:ascii="仿宋_GB2312" w:eastAsia="仿宋_GB2312"/>
          <w:sz w:val="32"/>
          <w:szCs w:val="32"/>
          <w:u w:val="single"/>
        </w:rPr>
      </w:pPr>
      <w:r>
        <w:rPr>
          <w:rFonts w:ascii="仿宋_GB2312" w:eastAsia="仿宋_GB2312" w:hint="eastAsia"/>
          <w:b/>
          <w:bCs/>
          <w:sz w:val="32"/>
          <w:szCs w:val="32"/>
        </w:rPr>
        <w:t>甲方：</w:t>
      </w:r>
      <w:r>
        <w:rPr>
          <w:rFonts w:ascii="仿宋_GB2312" w:eastAsia="仿宋_GB2312" w:hint="eastAsia"/>
          <w:sz w:val="32"/>
          <w:szCs w:val="32"/>
          <w:u w:val="single"/>
        </w:rPr>
        <w:t>新乡医学院三全学院</w:t>
      </w:r>
      <w:r>
        <w:rPr>
          <w:rFonts w:ascii="仿宋_GB2312" w:eastAsia="仿宋_GB2312" w:hint="eastAsia"/>
          <w:sz w:val="32"/>
          <w:szCs w:val="32"/>
        </w:rPr>
        <w:t xml:space="preserve">    </w:t>
      </w:r>
      <w:r>
        <w:rPr>
          <w:rFonts w:ascii="仿宋_GB2312" w:eastAsia="仿宋_GB2312" w:hint="eastAsia"/>
          <w:b/>
          <w:bCs/>
          <w:sz w:val="32"/>
          <w:szCs w:val="32"/>
        </w:rPr>
        <w:t>乙方：</w:t>
      </w:r>
      <w:r>
        <w:rPr>
          <w:rFonts w:ascii="仿宋_GB2312" w:eastAsia="仿宋_GB2312" w:hint="eastAsia"/>
          <w:sz w:val="32"/>
          <w:szCs w:val="32"/>
          <w:u w:val="single"/>
        </w:rPr>
        <w:t xml:space="preserve">                  </w:t>
      </w:r>
    </w:p>
    <w:p w:rsidR="001A1BE6" w:rsidRDefault="00000000">
      <w:pPr>
        <w:adjustRightInd w:val="0"/>
        <w:snapToGrid w:val="0"/>
        <w:spacing w:line="360" w:lineRule="auto"/>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根据《中华人民共和国民法典》及相关法律法规的规定，经双方友好协商，遵循公平、合理的原则，签订如下合同条款：</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二、项目概况</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项目名称：</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项目地点：</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服务内容：</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项目要求：</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三、合同期限</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合同期限从 </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日起至</w:t>
      </w:r>
      <w:r>
        <w:rPr>
          <w:rFonts w:ascii="仿宋_GB2312" w:eastAsia="仿宋_GB2312" w:hint="eastAsia"/>
          <w:sz w:val="32"/>
          <w:szCs w:val="32"/>
          <w:u w:val="single"/>
        </w:rPr>
        <w:t xml:space="preserve">      </w:t>
      </w:r>
      <w:r>
        <w:rPr>
          <w:rFonts w:ascii="仿宋_GB2312" w:eastAsia="仿宋_GB2312" w:hint="eastAsia"/>
          <w:sz w:val="32"/>
          <w:szCs w:val="32"/>
        </w:rPr>
        <w:t xml:space="preserve">年 </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日止。</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合同期满后，双方约定自动解除，甲方有权选择重新招标或继续与乙方商谈续签合同。</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四、合同价款</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本合同总价（大写）</w:t>
      </w:r>
      <w:r>
        <w:rPr>
          <w:rFonts w:ascii="仿宋_GB2312" w:eastAsia="仿宋_GB2312" w:hint="eastAsia"/>
          <w:sz w:val="32"/>
          <w:szCs w:val="32"/>
          <w:u w:val="single"/>
        </w:rPr>
        <w:t xml:space="preserve">                     </w:t>
      </w:r>
      <w:r>
        <w:rPr>
          <w:rFonts w:ascii="仿宋_GB2312" w:eastAsia="仿宋_GB2312" w:hint="eastAsia"/>
          <w:sz w:val="32"/>
          <w:szCs w:val="32"/>
        </w:rPr>
        <w:t>元整（小写：￥</w:t>
      </w:r>
      <w:r>
        <w:rPr>
          <w:rFonts w:ascii="仿宋_GB2312" w:eastAsia="仿宋_GB2312" w:hint="eastAsia"/>
          <w:sz w:val="32"/>
          <w:szCs w:val="32"/>
          <w:u w:val="single"/>
        </w:rPr>
        <w:t xml:space="preserve">         </w:t>
      </w:r>
      <w:r>
        <w:rPr>
          <w:rFonts w:ascii="仿宋_GB2312" w:eastAsia="仿宋_GB2312" w:hint="eastAsia"/>
          <w:sz w:val="32"/>
          <w:szCs w:val="32"/>
        </w:rPr>
        <w:t>元）。合同总价款中包括如下费用：</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1.乙方为完成全部服务所需的全部费用。</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2.管理费、税金、利润等。</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3.</w:t>
      </w:r>
      <w:r>
        <w:rPr>
          <w:rFonts w:ascii="仿宋_GB2312" w:eastAsia="仿宋_GB2312" w:hint="eastAsia"/>
          <w:color w:val="FF0000"/>
          <w:sz w:val="32"/>
          <w:szCs w:val="32"/>
          <w:u w:val="single"/>
        </w:rPr>
        <w:t>（如有其他内容可顺延，无则删除）</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lastRenderedPageBreak/>
        <w:t>五、付款方式</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u w:val="single"/>
        </w:rPr>
        <w:t xml:space="preserve">                                                   </w:t>
      </w:r>
    </w:p>
    <w:p w:rsidR="000A4C49" w:rsidRPr="000A4C49" w:rsidRDefault="000A4C49">
      <w:pPr>
        <w:snapToGrid w:val="0"/>
        <w:spacing w:line="360" w:lineRule="auto"/>
        <w:ind w:firstLineChars="200" w:firstLine="640"/>
        <w:jc w:val="left"/>
        <w:rPr>
          <w:rFonts w:ascii="仿宋_GB2312" w:eastAsia="仿宋_GB2312" w:hint="eastAsia"/>
          <w:color w:val="FF0000"/>
          <w:sz w:val="32"/>
          <w:szCs w:val="32"/>
        </w:rPr>
      </w:pPr>
      <w:r w:rsidRPr="000A4C49">
        <w:rPr>
          <w:rFonts w:ascii="仿宋_GB2312" w:eastAsia="仿宋_GB2312" w:hint="eastAsia"/>
          <w:color w:val="FF0000"/>
          <w:sz w:val="32"/>
          <w:szCs w:val="32"/>
        </w:rPr>
        <w:t>（如需乙方先行提供发票的，请注明）</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六、乙方聘用人员要求</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1.所聘用人员有吃苦耐劳的精神和高度的责任感，受过专门的岗前培训，持证上岗。熟知甲方的管理规定，严格履行岗位职责，善于发现各类问题，具备一定的管理经验和处理突发事件能力。 </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2.知法，懂法，依法办事，灵活执行甲方整体工作安排。严禁使用品行不端、有违法犯罪记录、童工等人员。</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3.主要管理人员应具备大专以上学历，有较高的政治思想素养和业务水平，有较强的组织协调能力，受过专门的相关技能培训。</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4.聘用人员素质条件：</w:t>
      </w:r>
      <w:r>
        <w:rPr>
          <w:rFonts w:ascii="仿宋_GB2312" w:eastAsia="仿宋_GB2312" w:hint="eastAsia"/>
          <w:sz w:val="32"/>
          <w:szCs w:val="32"/>
          <w:u w:val="single"/>
        </w:rPr>
        <w:t xml:space="preserve">      </w:t>
      </w:r>
      <w:r>
        <w:rPr>
          <w:rFonts w:ascii="仿宋_GB2312" w:eastAsia="仿宋_GB2312" w:hint="eastAsia"/>
          <w:color w:val="FF0000"/>
          <w:sz w:val="32"/>
          <w:szCs w:val="32"/>
          <w:u w:val="single"/>
        </w:rPr>
        <w:t>（无此要求可删除）</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5.聘用人员比例：</w:t>
      </w:r>
      <w:r>
        <w:rPr>
          <w:rFonts w:ascii="仿宋_GB2312" w:eastAsia="仿宋_GB2312" w:hint="eastAsia"/>
          <w:sz w:val="32"/>
          <w:szCs w:val="32"/>
          <w:u w:val="single"/>
        </w:rPr>
        <w:t xml:space="preserve">  </w:t>
      </w:r>
      <w:r>
        <w:rPr>
          <w:rFonts w:ascii="仿宋_GB2312" w:eastAsia="仿宋_GB2312" w:hint="eastAsia"/>
          <w:color w:val="FF0000"/>
          <w:sz w:val="32"/>
          <w:szCs w:val="32"/>
          <w:u w:val="single"/>
        </w:rPr>
        <w:t xml:space="preserve"> （无此要求可删除）</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6.所聘人员应模范遵守校园管理各项规定。</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七、甲、乙双方权利与义务：</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1.甲方的权利与义务：</w:t>
      </w:r>
    </w:p>
    <w:p w:rsidR="001A1BE6"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（1）</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u w:val="single"/>
        </w:rPr>
        <w:t xml:space="preserve">                                               </w:t>
      </w:r>
    </w:p>
    <w:p w:rsidR="001A1BE6" w:rsidRDefault="00000000">
      <w:pPr>
        <w:snapToGrid w:val="0"/>
        <w:spacing w:line="360" w:lineRule="auto"/>
        <w:ind w:leftChars="304" w:left="638"/>
        <w:jc w:val="left"/>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u w:val="single"/>
        </w:rPr>
        <w:t xml:space="preserve">                 </w:t>
      </w:r>
      <w:r>
        <w:rPr>
          <w:rFonts w:ascii="仿宋_GB2312" w:eastAsia="仿宋_GB2312" w:hint="eastAsia"/>
          <w:color w:val="FF0000"/>
          <w:sz w:val="32"/>
          <w:szCs w:val="32"/>
          <w:u w:val="single"/>
        </w:rPr>
        <w:t>（无则删除</w:t>
      </w:r>
      <w:r>
        <w:rPr>
          <w:rFonts w:ascii="仿宋_GB2312" w:eastAsia="仿宋_GB2312" w:hint="eastAsia"/>
          <w:sz w:val="32"/>
          <w:szCs w:val="32"/>
          <w:u w:val="single"/>
        </w:rPr>
        <w:t xml:space="preserve">）                              </w:t>
      </w:r>
      <w:r>
        <w:rPr>
          <w:rFonts w:ascii="仿宋_GB2312" w:eastAsia="仿宋_GB2312" w:hint="eastAsia"/>
          <w:sz w:val="32"/>
          <w:szCs w:val="32"/>
        </w:rPr>
        <w:t>2.乙方的权利与义务：</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（1）安全文明：符合国家和省、市、甲方相关要求。乙方应做好所属人员的安全防护，若发生任何人员安全事故，乙方承担全部责任和所有费用，由此给甲方造成的损失由乙方全部承担。</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（2）乙方应具备相应的资质并提供足够能胜任的人员、设备等，以完成本合同项目下全部工作。乙方提供服务前应提供相关成员的相关资格证书，经甲方审定确认。</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乙方不得因自身任何的财务或资金问题影响本合同项目下服务项目的进度或质量，不得以任何理由要求甲方提前支付本合同项目下的款项。乙方必须与其人员签订劳动/劳务合同和缴纳相应保险，并向甲方备案，乙方不得拖欠人员工资，如因拖欠人员工资给甲方造成任何影响，甲方有权直接从总价款扣除相应款项用以支付乙方拖欠的人员工资</w:t>
      </w:r>
      <w:r w:rsidR="000A4C49">
        <w:rPr>
          <w:rFonts w:ascii="仿宋_GB2312" w:eastAsia="仿宋_GB2312" w:hint="eastAsia"/>
          <w:sz w:val="32"/>
          <w:szCs w:val="32"/>
        </w:rPr>
        <w:t>和其他由此产生的费用（包括但不限于</w:t>
      </w:r>
      <w:r w:rsidR="000A4C49">
        <w:rPr>
          <w:rFonts w:ascii="仿宋_GB2312" w:eastAsia="仿宋_GB2312" w:hint="eastAsia"/>
          <w:sz w:val="32"/>
          <w:szCs w:val="32"/>
        </w:rPr>
        <w:t>仲裁费、</w:t>
      </w:r>
      <w:r w:rsidR="000A4C49">
        <w:rPr>
          <w:rFonts w:ascii="仿宋_GB2312" w:eastAsia="仿宋_GB2312" w:hint="eastAsia"/>
          <w:sz w:val="32"/>
          <w:szCs w:val="32"/>
        </w:rPr>
        <w:t>诉讼费、保全费、律师费等合理费用）</w:t>
      </w:r>
      <w:r>
        <w:rPr>
          <w:rFonts w:ascii="仿宋_GB2312" w:eastAsia="仿宋_GB2312" w:hint="eastAsia"/>
          <w:sz w:val="32"/>
          <w:szCs w:val="32"/>
        </w:rPr>
        <w:t>。</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（4）乙方应独立完成本合同项目下所有工作。非经甲方事先书面批准，不得以任何形式转包给第三人。否则，甲方有权解除合同，由此而造成的损失由乙方全部承担。</w:t>
      </w:r>
    </w:p>
    <w:p w:rsidR="001A1BE6" w:rsidRDefault="00000000">
      <w:pPr>
        <w:snapToGrid w:val="0"/>
        <w:spacing w:line="360" w:lineRule="auto"/>
        <w:ind w:leftChars="304" w:left="638"/>
        <w:jc w:val="left"/>
        <w:rPr>
          <w:rFonts w:ascii="仿宋_GB2312" w:eastAsia="仿宋_GB2312"/>
          <w:sz w:val="32"/>
          <w:szCs w:val="32"/>
        </w:rPr>
      </w:pPr>
      <w:r>
        <w:rPr>
          <w:rFonts w:ascii="仿宋_GB2312" w:eastAsia="仿宋_GB2312" w:hint="eastAsia"/>
          <w:sz w:val="32"/>
          <w:szCs w:val="32"/>
          <w:u w:val="single"/>
        </w:rPr>
        <w:t xml:space="preserve">（5）              </w:t>
      </w:r>
      <w:r>
        <w:rPr>
          <w:rFonts w:ascii="仿宋_GB2312" w:eastAsia="仿宋_GB2312" w:hint="eastAsia"/>
          <w:color w:val="FF0000"/>
          <w:sz w:val="32"/>
          <w:szCs w:val="32"/>
          <w:u w:val="single"/>
        </w:rPr>
        <w:t>（无则删除</w:t>
      </w:r>
      <w:r>
        <w:rPr>
          <w:rFonts w:ascii="仿宋_GB2312" w:eastAsia="仿宋_GB2312" w:hint="eastAsia"/>
          <w:sz w:val="32"/>
          <w:szCs w:val="32"/>
          <w:u w:val="single"/>
        </w:rPr>
        <w:t xml:space="preserve">）                                 </w:t>
      </w:r>
    </w:p>
    <w:p w:rsidR="001A1BE6" w:rsidRDefault="00000000">
      <w:pPr>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八、</w:t>
      </w:r>
      <w:r>
        <w:rPr>
          <w:rFonts w:ascii="仿宋_GB2312" w:eastAsia="仿宋_GB2312" w:hint="eastAsia"/>
          <w:sz w:val="32"/>
          <w:szCs w:val="32"/>
        </w:rPr>
        <w:t>协议的变更、解除、终止和续订，甲乙双方都应提前十五日以书面通知对方，由双方协商确定。</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lastRenderedPageBreak/>
        <w:t>九、不可抗力</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如因不可抗力事件导致一方无法履行合同义务，该方应在不可抗力事件发生后的</w:t>
      </w:r>
      <w:r>
        <w:rPr>
          <w:rFonts w:ascii="仿宋_GB2312" w:eastAsia="仿宋_GB2312" w:hint="eastAsia"/>
          <w:sz w:val="32"/>
          <w:szCs w:val="32"/>
          <w:u w:val="single"/>
        </w:rPr>
        <w:t xml:space="preserve">      </w:t>
      </w:r>
      <w:r>
        <w:rPr>
          <w:rFonts w:ascii="仿宋_GB2312" w:eastAsia="仿宋_GB2312" w:hint="eastAsia"/>
          <w:sz w:val="32"/>
          <w:szCs w:val="32"/>
        </w:rPr>
        <w:t>个工作日内通知对方，并提供相关证明文件。</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因不可抗力事件导致合同无法履行或部分无法履行的，双方应协商解决。</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十、争议解决</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本合同在履行过程中发生的争议，双方应首先友好协商解决，任何一方不得单方面终止、变更原本应当履行的合同义务。争议消除之前，任何一方均负有按自己条件防止发生或扩大损失的义务。协调不成，可通过诉讼解决，诉讼管辖地为甲方所在地人民法院。 </w:t>
      </w:r>
    </w:p>
    <w:p w:rsidR="001A1BE6"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十一、合同生效与其他</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1.本合同自双方签字（盖章）之日起生效。</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2.本合同一式</w:t>
      </w:r>
      <w:r>
        <w:rPr>
          <w:rFonts w:ascii="仿宋_GB2312" w:eastAsia="仿宋_GB2312" w:hint="eastAsia"/>
          <w:sz w:val="32"/>
          <w:szCs w:val="32"/>
          <w:u w:val="single"/>
        </w:rPr>
        <w:t xml:space="preserve">     </w:t>
      </w:r>
      <w:r>
        <w:rPr>
          <w:rFonts w:ascii="仿宋_GB2312" w:eastAsia="仿宋_GB2312" w:hint="eastAsia"/>
          <w:sz w:val="32"/>
          <w:szCs w:val="32"/>
        </w:rPr>
        <w:t>份，甲方</w:t>
      </w:r>
      <w:r>
        <w:rPr>
          <w:rFonts w:ascii="仿宋_GB2312" w:eastAsia="仿宋_GB2312" w:hint="eastAsia"/>
          <w:sz w:val="32"/>
          <w:szCs w:val="32"/>
          <w:u w:val="single"/>
        </w:rPr>
        <w:t xml:space="preserve">     </w:t>
      </w:r>
      <w:r>
        <w:rPr>
          <w:rFonts w:ascii="仿宋_GB2312" w:eastAsia="仿宋_GB2312" w:hint="eastAsia"/>
          <w:sz w:val="32"/>
          <w:szCs w:val="32"/>
        </w:rPr>
        <w:t>份，乙方</w:t>
      </w:r>
      <w:r>
        <w:rPr>
          <w:rFonts w:ascii="仿宋_GB2312" w:eastAsia="仿宋_GB2312" w:hint="eastAsia"/>
          <w:sz w:val="32"/>
          <w:szCs w:val="32"/>
          <w:u w:val="single"/>
        </w:rPr>
        <w:t xml:space="preserve">     </w:t>
      </w:r>
      <w:r>
        <w:rPr>
          <w:rFonts w:ascii="仿宋_GB2312" w:eastAsia="仿宋_GB2312" w:hint="eastAsia"/>
          <w:sz w:val="32"/>
          <w:szCs w:val="32"/>
        </w:rPr>
        <w:t>份，具有同等法律效力。</w:t>
      </w:r>
    </w:p>
    <w:p w:rsidR="001A1BE6"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3.未尽事宜可另起草补充条款作为合同附件，为合同的组成部分，与本合同具有同等法律效力。</w:t>
      </w:r>
    </w:p>
    <w:p w:rsidR="001A1BE6" w:rsidRDefault="001A1BE6">
      <w:pPr>
        <w:snapToGrid w:val="0"/>
        <w:spacing w:line="480" w:lineRule="auto"/>
        <w:jc w:val="left"/>
        <w:rPr>
          <w:rFonts w:ascii="仿宋_GB2312" w:eastAsia="仿宋_GB2312"/>
          <w:sz w:val="32"/>
          <w:szCs w:val="32"/>
        </w:rPr>
      </w:pPr>
    </w:p>
    <w:p w:rsidR="001A1BE6" w:rsidRDefault="001A1BE6">
      <w:pPr>
        <w:snapToGrid w:val="0"/>
        <w:spacing w:line="480" w:lineRule="auto"/>
        <w:jc w:val="left"/>
        <w:rPr>
          <w:rFonts w:ascii="仿宋_GB2312" w:eastAsia="仿宋_GB2312"/>
          <w:sz w:val="32"/>
          <w:szCs w:val="32"/>
        </w:rPr>
      </w:pPr>
    </w:p>
    <w:p w:rsidR="001A1BE6" w:rsidRDefault="001A1BE6">
      <w:pPr>
        <w:snapToGrid w:val="0"/>
        <w:spacing w:line="480" w:lineRule="auto"/>
        <w:jc w:val="left"/>
        <w:rPr>
          <w:rFonts w:ascii="仿宋_GB2312" w:eastAsia="仿宋_GB2312"/>
          <w:sz w:val="32"/>
          <w:szCs w:val="32"/>
        </w:rPr>
      </w:pPr>
    </w:p>
    <w:p w:rsidR="001A1BE6" w:rsidRDefault="001A1BE6">
      <w:pPr>
        <w:snapToGrid w:val="0"/>
        <w:spacing w:line="480" w:lineRule="auto"/>
        <w:jc w:val="left"/>
        <w:rPr>
          <w:rFonts w:ascii="仿宋_GB2312" w:eastAsia="仿宋_GB2312"/>
          <w:sz w:val="32"/>
          <w:szCs w:val="32"/>
        </w:rPr>
      </w:pPr>
    </w:p>
    <w:p w:rsidR="001A1BE6" w:rsidRDefault="001A1BE6">
      <w:pPr>
        <w:snapToGrid w:val="0"/>
        <w:spacing w:line="480" w:lineRule="auto"/>
        <w:jc w:val="left"/>
        <w:rPr>
          <w:rFonts w:ascii="仿宋_GB2312" w:eastAsia="仿宋_GB2312"/>
          <w:sz w:val="32"/>
          <w:szCs w:val="32"/>
        </w:rPr>
      </w:pP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甲方：新乡医学院三全学院      乙方：</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项目负责部门：</w:t>
      </w:r>
      <w:r>
        <w:rPr>
          <w:rFonts w:ascii="仿宋_GB2312" w:eastAsia="仿宋_GB2312" w:hint="eastAsia"/>
          <w:sz w:val="32"/>
          <w:szCs w:val="32"/>
          <w:u w:val="single"/>
        </w:rPr>
        <w:t xml:space="preserve">             </w:t>
      </w:r>
      <w:r>
        <w:rPr>
          <w:rFonts w:ascii="仿宋_GB2312" w:eastAsia="仿宋_GB2312" w:hint="eastAsia"/>
          <w:sz w:val="32"/>
          <w:szCs w:val="32"/>
        </w:rPr>
        <w:t xml:space="preserve">   法人或委托代理人：</w:t>
      </w:r>
      <w:r>
        <w:rPr>
          <w:rFonts w:ascii="仿宋_GB2312" w:eastAsia="仿宋_GB2312" w:hint="eastAsia"/>
          <w:sz w:val="32"/>
          <w:szCs w:val="32"/>
          <w:u w:val="single"/>
        </w:rPr>
        <w:t xml:space="preserve">        </w:t>
      </w: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经办人：</w:t>
      </w:r>
      <w:r>
        <w:rPr>
          <w:rFonts w:ascii="仿宋_GB2312" w:eastAsia="仿宋_GB2312" w:hint="eastAsia"/>
          <w:sz w:val="32"/>
          <w:szCs w:val="32"/>
          <w:u w:val="single"/>
        </w:rPr>
        <w:t xml:space="preserve">                   </w:t>
      </w:r>
      <w:r>
        <w:rPr>
          <w:rFonts w:ascii="仿宋_GB2312" w:eastAsia="仿宋_GB2312" w:hint="eastAsia"/>
          <w:sz w:val="32"/>
          <w:szCs w:val="32"/>
        </w:rPr>
        <w:t xml:space="preserve">   联系方式：</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联系方式：</w:t>
      </w:r>
      <w:r>
        <w:rPr>
          <w:rFonts w:ascii="仿宋_GB2312" w:eastAsia="仿宋_GB2312" w:hint="eastAsia"/>
          <w:sz w:val="32"/>
          <w:szCs w:val="32"/>
          <w:u w:val="single"/>
        </w:rPr>
        <w:t xml:space="preserve">                 </w:t>
      </w: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部门负责人：</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1A1BE6"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合同签订时间：</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 xml:space="preserve">日                            </w:t>
      </w:r>
    </w:p>
    <w:p w:rsidR="001A1BE6" w:rsidRDefault="00000000">
      <w:r>
        <w:rPr>
          <w:rFonts w:ascii="仿宋_GB2312" w:eastAsia="仿宋_GB2312" w:hint="eastAsia"/>
          <w:sz w:val="32"/>
          <w:szCs w:val="32"/>
        </w:rPr>
        <w:t>合同签订地点：</w:t>
      </w:r>
      <w:r>
        <w:rPr>
          <w:rFonts w:ascii="仿宋_GB2312" w:eastAsia="仿宋_GB2312" w:hint="eastAsia"/>
          <w:sz w:val="32"/>
          <w:szCs w:val="32"/>
          <w:u w:val="single"/>
        </w:rPr>
        <w:t xml:space="preserve">                          </w:t>
      </w:r>
    </w:p>
    <w:p w:rsidR="001A1BE6" w:rsidRDefault="001A1BE6">
      <w:pPr>
        <w:snapToGrid w:val="0"/>
        <w:spacing w:line="360" w:lineRule="auto"/>
        <w:jc w:val="left"/>
        <w:rPr>
          <w:rFonts w:ascii="楷体_GB2312" w:eastAsia="楷体_GB2312" w:hAnsi="宋体" w:cs="宋体"/>
          <w:color w:val="000000"/>
          <w:kern w:val="0"/>
          <w:sz w:val="32"/>
          <w:szCs w:val="32"/>
        </w:rPr>
      </w:pPr>
    </w:p>
    <w:p w:rsidR="001A1BE6" w:rsidRDefault="001A1BE6">
      <w:pPr>
        <w:snapToGrid w:val="0"/>
        <w:spacing w:line="360" w:lineRule="auto"/>
        <w:jc w:val="left"/>
        <w:rPr>
          <w:rFonts w:ascii="仿宋_GB2312" w:eastAsia="仿宋_GB2312"/>
          <w:sz w:val="32"/>
          <w:szCs w:val="32"/>
          <w:u w:val="single"/>
        </w:rPr>
      </w:pPr>
    </w:p>
    <w:sectPr w:rsidR="001A1BE6">
      <w:footerReference w:type="default" r:id="rId7"/>
      <w:pgSz w:w="11906" w:h="16838"/>
      <w:pgMar w:top="2098" w:right="1327" w:bottom="1440" w:left="164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D1A" w:rsidRDefault="005C4D1A">
      <w:r>
        <w:separator/>
      </w:r>
    </w:p>
  </w:endnote>
  <w:endnote w:type="continuationSeparator" w:id="0">
    <w:p w:rsidR="005C4D1A" w:rsidRDefault="005C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B0604020202020204"/>
    <w:charset w:val="86"/>
    <w:family w:val="auto"/>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1BE6" w:rsidRPr="000A4C49" w:rsidRDefault="000A4C49" w:rsidP="000A4C49">
    <w:pPr>
      <w:pStyle w:val="a3"/>
      <w:jc w:val="center"/>
      <w:rPr>
        <w:rFonts w:hint="eastAsia"/>
      </w:rPr>
    </w:pPr>
    <w:r w:rsidRPr="000A4C49">
      <w:rPr>
        <w:rFonts w:hint="eastAsia"/>
        <w:lang w:val="zh-CN"/>
      </w:rPr>
      <w:t>第</w:t>
    </w:r>
    <w:r w:rsidRPr="000A4C49">
      <w:rPr>
        <w:lang w:val="zh-CN"/>
      </w:rPr>
      <w:t xml:space="preserve"> </w:t>
    </w:r>
    <w:r w:rsidRPr="000A4C49">
      <w:fldChar w:fldCharType="begin"/>
    </w:r>
    <w:r w:rsidRPr="000A4C49">
      <w:instrText>PAGE  \* Arabic  \* MERGEFORMAT</w:instrText>
    </w:r>
    <w:r w:rsidRPr="000A4C49">
      <w:fldChar w:fldCharType="separate"/>
    </w:r>
    <w:r w:rsidRPr="000A4C49">
      <w:rPr>
        <w:lang w:val="zh-CN"/>
      </w:rPr>
      <w:t>2</w:t>
    </w:r>
    <w:r w:rsidRPr="000A4C49">
      <w:fldChar w:fldCharType="end"/>
    </w:r>
    <w:r w:rsidRPr="000A4C49">
      <w:rPr>
        <w:lang w:val="zh-CN"/>
      </w:rPr>
      <w:t xml:space="preserve"> </w:t>
    </w:r>
    <w:r w:rsidRPr="000A4C49">
      <w:rPr>
        <w:rFonts w:hint="eastAsia"/>
        <w:lang w:val="zh-CN"/>
      </w:rPr>
      <w:t>页</w:t>
    </w:r>
    <w:r w:rsidRPr="000A4C49">
      <w:rPr>
        <w:lang w:val="zh-CN"/>
      </w:rPr>
      <w:t>/</w:t>
    </w:r>
    <w:r w:rsidRPr="000A4C49">
      <w:rPr>
        <w:rFonts w:hint="eastAsia"/>
        <w:lang w:val="zh-CN"/>
      </w:rPr>
      <w:t>共</w:t>
    </w:r>
    <w:r w:rsidRPr="000A4C49">
      <w:rPr>
        <w:lang w:val="zh-CN"/>
      </w:rPr>
      <w:t xml:space="preserve"> </w:t>
    </w:r>
    <w:fldSimple w:instr="NUMPAGES  \* Arabic  \* MERGEFORMAT">
      <w:r w:rsidRPr="000A4C49">
        <w:rPr>
          <w:lang w:val="zh-CN"/>
        </w:rPr>
        <w:t>2</w:t>
      </w:r>
    </w:fldSimple>
    <w:r w:rsidRPr="000A4C49">
      <w:rPr>
        <w:rFonts w:hint="eastAsia"/>
      </w:rPr>
      <w:t xml:space="preserve"> </w:t>
    </w:r>
    <w:r w:rsidRPr="000A4C49">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D1A" w:rsidRDefault="005C4D1A">
      <w:r>
        <w:separator/>
      </w:r>
    </w:p>
  </w:footnote>
  <w:footnote w:type="continuationSeparator" w:id="0">
    <w:p w:rsidR="005C4D1A" w:rsidRDefault="005C4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RlOTJiMTBmMjMwYzg0NTQ2YmM2M2VmMmYxODJjYjYifQ=="/>
  </w:docVars>
  <w:rsids>
    <w:rsidRoot w:val="001A1BE6"/>
    <w:rsid w:val="000A4C49"/>
    <w:rsid w:val="001A1BE6"/>
    <w:rsid w:val="00200CB0"/>
    <w:rsid w:val="005C4D1A"/>
    <w:rsid w:val="0B3F1FE5"/>
    <w:rsid w:val="0D0A079E"/>
    <w:rsid w:val="14BF7CBA"/>
    <w:rsid w:val="16D0271B"/>
    <w:rsid w:val="17852965"/>
    <w:rsid w:val="20210D51"/>
    <w:rsid w:val="23C44815"/>
    <w:rsid w:val="2A787629"/>
    <w:rsid w:val="2E416AB4"/>
    <w:rsid w:val="2F081A65"/>
    <w:rsid w:val="324C7EAF"/>
    <w:rsid w:val="329C5532"/>
    <w:rsid w:val="32BA3990"/>
    <w:rsid w:val="47931F9E"/>
    <w:rsid w:val="4C1632F2"/>
    <w:rsid w:val="50225889"/>
    <w:rsid w:val="50DD55AC"/>
    <w:rsid w:val="54D56B43"/>
    <w:rsid w:val="59CC3500"/>
    <w:rsid w:val="5CAB5591"/>
    <w:rsid w:val="60320889"/>
    <w:rsid w:val="647222C7"/>
    <w:rsid w:val="64C375A1"/>
    <w:rsid w:val="6730413C"/>
    <w:rsid w:val="67F225D7"/>
    <w:rsid w:val="74B65081"/>
    <w:rsid w:val="76CB253A"/>
    <w:rsid w:val="79906E67"/>
    <w:rsid w:val="7B0C59FB"/>
    <w:rsid w:val="7B0F54EB"/>
    <w:rsid w:val="7F65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E43FA9"/>
  <w15:docId w15:val="{E84FB1D4-30ED-7848-8B7D-A8D993F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rsid w:val="000A4C49"/>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木木由一 木木由一</cp:lastModifiedBy>
  <cp:revision>2</cp:revision>
  <dcterms:created xsi:type="dcterms:W3CDTF">2024-08-22T07:48:00Z</dcterms:created>
  <dcterms:modified xsi:type="dcterms:W3CDTF">2024-09-24T16:28:00Z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5F5797319A5549A2A9679C3F2A0D1743_12</vt:lpwstr>
  </property>
</Properties>
</file>